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bidi w:val="0"/>
        <w:spacing w:line="360" w:lineRule="auto"/>
        <w:jc w:val="center"/>
        <w:rPr>
          <w:rFonts w:asciiTheme="majorEastAsia" w:eastAsiaTheme="majorEastAsia" w:hAnsiTheme="majorEastAsia" w:cstheme="majorEastAsia" w:hint="eastAsia"/>
          <w:b/>
          <w:bCs/>
          <w:sz w:val="28"/>
          <w:szCs w:val="28"/>
          <w:lang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04pt;margin-top:973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  <w:lang w:eastAsia="zh-CN"/>
        </w:rPr>
        <w:t>人教版道德与法治七年级下册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  <w:lang w:val="en-US" w:eastAsia="zh-CN"/>
        </w:rPr>
        <w:t>4.2</w:t>
      </w:r>
      <w:r>
        <w:rPr>
          <w:rFonts w:asciiTheme="majorEastAsia" w:eastAsiaTheme="majorEastAsia" w:hAnsiTheme="majorEastAsia" w:cstheme="majorEastAsia" w:hint="eastAsia"/>
          <w:b/>
          <w:bCs/>
          <w:sz w:val="28"/>
          <w:szCs w:val="28"/>
          <w:lang w:eastAsia="zh-CN"/>
        </w:rPr>
        <w:t>情绪的管理课时训练</w:t>
      </w:r>
    </w:p>
    <w:p>
      <w:pPr>
        <w:numPr>
          <w:ilvl w:val="0"/>
          <w:numId w:val="1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选择题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1.右边漫画《忧虑》给我们的启示是(  A   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A.善于调节自己的情绪至关重要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B.情绪是无法调适的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C.任何时候都要压抑自己的情绪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D.忧虑会使人掉头发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drawing>
          <wp:inline distT="0" distB="0" distL="114300" distR="114300">
            <wp:extent cx="2422525" cy="1800225"/>
            <wp:effectExtent l="0" t="0" r="15875" b="9525"/>
            <wp:docPr id="67589" name="图片 3073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9" name="图片 30731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22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十二届全国人大常委会第十八次会议表决通过了关于修改《人口与计划生育法的决定》，标志着“全面两孩”时代来临。小明妈妈对他说：“我给你生个妹妹吧！”小明听了妈妈的话之后，情绪过于激动而离家出走。小明的做法（  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 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A.正确，情绪是能自己调控的，想怎样就怎样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B.错误，我们应该控制自己的情绪，学会在合适的场合，用合理的方式表达情绪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C.正确，人的情绪是无法控制的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D.错误，情绪是一种外在体验，不需要有意调节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3.某日深夜，刘某为了发泄个人情绪，一怒之下，驾驶一辆两轮摩托车，持砖头砸坏了停放在小区多处停车场的33辆汽车前挡风玻璃。随后，刘某被公安局机关抓获。据统计，被损坏的汽车前挡玻璃价值13万余元。对此认识正确的是（  C 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①消极情绪对个人会产生不良的影响，因而我们要通过各种途径进行发泄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②发泄情绪要在道德和法律允许的范围内进行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③要明辨是非，对自己的行为后果做出正确判断，对自己的行为负责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④心理冲动若解决不好，会使自己的身心受到不良影响，也会给他人带来不应有的伤害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A ① ③             B①②③            C ②③④        D ①②③④ 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遇到困难时，晓薇总会告诫自己：“世界上没有什么不可克服的困难，办法总比困难多。”她调控情绪的方法是（  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 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A.注意转移    B.改变环境    C.理智调控    D.合理发泄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5.人的情绪复杂多样。我们在表达自己情绪的时候，应该考虑周围人的感受。这是因为（   D  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A.情绪有喜怒哀惧四大类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B.情绪与个人态度紧密相连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C.情绪是可以调节的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D.情绪具有感染性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6．恐惧、焦虑、内疚、压抑、愤怒、沮丧……每个人的身体里，都有一张关于情绪的地图。研究指出，这些情绪会给人带来心理上的变化，70%以上的人最终还会遭受到情绪对身体器官的“攻击”。“癌症”与长时间的怨恨有关，常受批评的人易患关节炎……据统计，目前与情绪有关的病已达到200多种。对此认识正确的是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C ）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 要了解情绪的产生与变化，自觉接受它们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 xml:space="preserve">        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 各种各样的情绪丰富了我们的生活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 情绪关乎着我们的身心健康，要做情绪的管理者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 xml:space="preserve">  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D. 当负面情绪发生时，应立刻发泄出来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7.“全面两孩”时代来临，妈妈对小明说：“我给你生个妹妹吧！”小明听了妈妈的话之后，情绪过于激动离家出走，小明的做法（　B　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A．正确，情绪是能自己调控的，想怎样就怎样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B．错误，我们应该控制自己的情绪，学会在合适的场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合，用合理的方式表达情绪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C．正确，人的情绪是无法控制的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D．错误，情绪是一种外在体验，不需要有意调节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8．人的情绪复杂多样，该喜则喜，该悲则悲，我们在表达情绪时，还要注意考虑周围人的感受。这是因为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C）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 人有喜、怒、哀、惧四种基本情绪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B. 情绪影响身心健康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 情绪会相互感染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D. 情绪会破坏人际关系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9.每年4月2日是世界“枕头大战日”。当天，活动参加者自带枕头互相击打。“大战”结束后，大家一起把“战地”清理干净。这种缓解压力、调控情绪的方法属于(   C   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A.转移注意                  B.改变认知评价 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C.合理宣泄                  D.放松训练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10．一条河豚游到一座桥下时撞到了桥柱上，它不怪自己不小心，反而认为是桥柱撞了自己，非常生气，于是张开嘴，鼓起肚子，漂在水面上“撒气”，结果成了老鹰的美食。这则故事给我们的启示是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A ）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 要学会调控情绪，学会反省自己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 xml:space="preserve">  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 情绪是把双刃剑，积极情绪会给我们带来积极影响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 要从多方面去找客观原因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 xml:space="preserve">        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D. 要做情绪的主人，不要成为情绪的奴隶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二、非选择题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星期五中午，张明发现自己的自行车不见了，想到下午回家没有自行车，他心情坏极了，于是在寝室乱摔东西、大喊大叫，吵得同学们无法休息。寝室长批评了他几句，他还不服。双方争执起来。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张明（大声地）：我的自行车不见了，是哪个坏蛋干的！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寝室长：张明同学，你这样喊叫是于事无补的，不要在这里喊叫好吗？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张明：这是我自己的事，你管不着！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寝室长：张明同学，话可不能这么说，大家都在这里休息，你却在这里大声喊叫，大家怎么能休息好？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张明：我多冤啊！自行车不见了还不能说呀！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（1）你认为张明这样做是为了什么？你赞同他的做法吗？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（2）假如你是这位寝室长，请你就张明宣泄自己情绪时应注意的问题给张明一些温馨的提示。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答案：（1）张明这样做是为了宣泄自己的负面情绪。这种宣泄情绪的方法是不恰当的，我不赞同他这种宣泄情绪的方法。（2）负面情绪的表达，不同的人有不同的方式，但情绪的表达要以恰当的方式进行，不能影响他人。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读名著识情绪。</w:t>
      </w:r>
    </w:p>
    <w:p>
      <w:pPr>
        <w:bidi w:val="0"/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《儒林外史》中的范进，多次赴考不第，以致在后来中举之时，大喜过望，精神失常，狂呼大叫：“我中了！我中了！”</w:t>
      </w:r>
    </w:p>
    <w:p>
      <w:pPr>
        <w:bidi w:val="0"/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《三国演义》里，东吴名将周瑜很嫉妒才能比他高的诸葛亮，并设想陷害诸葛亮。因诸葛亮识破他的用意，“三气周瑜，使他怒不可遏”，吐血而亡，死时年仅36岁。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（1）范进和周瑜的所为分别反映哪一种基本情绪？ 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（2）范进、周瑜的情绪健康吗？你从中得到哪些启示？ </w:t>
      </w: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</w:p>
    <w:p>
      <w:p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</w:p>
    <w:p>
      <w:pPr>
        <w:numPr>
          <w:ilvl w:val="0"/>
          <w:numId w:val="2"/>
        </w:num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请你列出调控情绪的方法有哪些？</w:t>
      </w:r>
    </w:p>
    <w:p>
      <w:pPr>
        <w:numPr>
          <w:numId w:val="0"/>
        </w:numPr>
        <w:bidi w:val="0"/>
        <w:spacing w:line="36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>
      <w:pPr>
        <w:bidi w:val="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答案：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（1）喜、怒</w:t>
      </w:r>
    </w:p>
    <w:p>
      <w:pPr>
        <w:bidi w:val="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（2）不健康；启示：我们要合理地调节情绪，学会以恰当的方式表达出来。</w:t>
      </w:r>
    </w:p>
    <w:p>
      <w:pPr>
        <w:bidi w:val="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（3）①改变认知评价  ②转移注意  ③转移注意  ④放松训练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13.</w:t>
      </w: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某同学自小脾气暴躁，遇到稍不顺心的事，就很难控制自己的情绪，总要拿哪个人或哪件东西来出出气。学习了七年级《道德与法治》的有关内容后，他说：“我的情绪我做不了主，我的情绪不能控制。”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请你运用所学知识，对该同学的言论“我的情绪不能控制”进行辨析。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left="0" w:right="0" w:firstLine="420"/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答案：（1）这个同学的观点是不正确的。人的情绪是可以调节的。（2）人与人之间的情绪会相互感染。即使没有语言的交流，一个人的表情、声调、姿态和动作所表达的情绪，也会影响周围的人。情绪的表达不仅与自己的身心健康有关，而且关乎人际交往。在人际交往中，我们需要了解自己的情绪，接受它们，并学会以恰当的方式表达出来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630" w:lineRule="atLeast"/>
        <w:ind w:right="0"/>
        <w:rPr>
          <w:rFonts w:asciiTheme="minorEastAsia" w:eastAsiaTheme="minorEastAsia" w:hAnsiTheme="minorEastAsia" w:cstheme="minorEastAsia" w:hint="eastAsia"/>
          <w:b w:val="0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3）学会合理地调节情绪，使情绪在生理活动、主观体验、外显表情等方面发生一定的变化，有助于我们更好地适应环境。在生活中，每个人都有调节情绪的方法，归纳起来，常用的方法主要包括：改变认知评价、转移注意、合理宣泄和放松训练等。这些方法，有助于我们更好地调节情绪，成为情绪的主人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297773"/>
    <w:multiLevelType w:val="singleLevel"/>
    <w:tmpl w:val="072977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22DFD2"/>
    <w:multiLevelType w:val="singleLevel"/>
    <w:tmpl w:val="3122DFD2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华政</dc:creator>
  <cp:lastModifiedBy>华政</cp:lastModifiedBy>
  <cp:revision>1</cp:revision>
  <dcterms:created xsi:type="dcterms:W3CDTF">2019-01-09T02:01:00Z</dcterms:created>
  <dcterms:modified xsi:type="dcterms:W3CDTF">2019-01-09T02:10:43Z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